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8A49B4" w14:textId="77777777" w:rsidR="00A13F0C" w:rsidRPr="00A13F0C" w:rsidRDefault="00A13F0C" w:rsidP="00A13F0C">
      <w:pPr>
        <w:widowControl/>
        <w:spacing w:before="100" w:beforeAutospacing="1" w:after="225" w:line="420" w:lineRule="atLeast"/>
        <w:rPr>
          <w:rFonts w:ascii="宋体" w:eastAsia="宋体" w:hAnsi="宋体" w:cs="宋体"/>
          <w:kern w:val="0"/>
          <w:sz w:val="24"/>
          <w:szCs w:val="24"/>
        </w:rPr>
      </w:pPr>
      <w:r w:rsidRPr="00A13F0C">
        <w:rPr>
          <w:rFonts w:ascii="宋体" w:eastAsia="宋体" w:hAnsi="宋体" w:cs="宋体"/>
          <w:kern w:val="0"/>
          <w:sz w:val="24"/>
          <w:szCs w:val="24"/>
        </w:rPr>
        <w:t>各省辖市党委宣传部、市社科联，省委各部委，省直各单位，省管各企业和高等院校，中央驻豫有关单位，各省级社科类学会，中国人民解放军驻</w:t>
      </w:r>
      <w:proofErr w:type="gramStart"/>
      <w:r w:rsidRPr="00A13F0C">
        <w:rPr>
          <w:rFonts w:ascii="宋体" w:eastAsia="宋体" w:hAnsi="宋体" w:cs="宋体"/>
          <w:kern w:val="0"/>
          <w:sz w:val="24"/>
          <w:szCs w:val="24"/>
        </w:rPr>
        <w:t>豫军事</w:t>
      </w:r>
      <w:proofErr w:type="gramEnd"/>
      <w:r w:rsidRPr="00A13F0C">
        <w:rPr>
          <w:rFonts w:ascii="宋体" w:eastAsia="宋体" w:hAnsi="宋体" w:cs="宋体"/>
          <w:kern w:val="0"/>
          <w:sz w:val="24"/>
          <w:szCs w:val="24"/>
        </w:rPr>
        <w:t>院校：</w:t>
      </w:r>
    </w:p>
    <w:p w14:paraId="4B3A68A3" w14:textId="77777777" w:rsidR="00A13F0C" w:rsidRPr="00A13F0C" w:rsidRDefault="00A13F0C" w:rsidP="00A13F0C">
      <w:pPr>
        <w:widowControl/>
        <w:spacing w:before="100" w:beforeAutospacing="1" w:after="225" w:line="420" w:lineRule="atLeast"/>
        <w:rPr>
          <w:rFonts w:ascii="宋体" w:eastAsia="宋体" w:hAnsi="宋体" w:cs="宋体"/>
          <w:kern w:val="0"/>
          <w:sz w:val="24"/>
          <w:szCs w:val="24"/>
        </w:rPr>
      </w:pPr>
      <w:r w:rsidRPr="00A13F0C">
        <w:rPr>
          <w:rFonts w:ascii="宋体" w:eastAsia="宋体" w:hAnsi="宋体" w:cs="宋体"/>
          <w:kern w:val="0"/>
          <w:sz w:val="24"/>
          <w:szCs w:val="24"/>
        </w:rPr>
        <w:t xml:space="preserve">　　现将2017年度省社科优秀成果奖评审工作的有关事宜通知如下：</w:t>
      </w:r>
    </w:p>
    <w:p w14:paraId="1ACD24C9" w14:textId="77777777" w:rsidR="00A13F0C" w:rsidRPr="00A13F0C" w:rsidRDefault="00A13F0C" w:rsidP="00A13F0C">
      <w:pPr>
        <w:widowControl/>
        <w:spacing w:before="100" w:beforeAutospacing="1" w:after="225" w:line="420" w:lineRule="atLeast"/>
        <w:rPr>
          <w:rFonts w:ascii="宋体" w:eastAsia="宋体" w:hAnsi="宋体" w:cs="宋体"/>
          <w:kern w:val="0"/>
          <w:sz w:val="24"/>
          <w:szCs w:val="24"/>
        </w:rPr>
      </w:pPr>
      <w:r w:rsidRPr="00A13F0C">
        <w:rPr>
          <w:rFonts w:ascii="宋体" w:eastAsia="宋体" w:hAnsi="宋体" w:cs="宋体"/>
          <w:kern w:val="0"/>
          <w:sz w:val="24"/>
          <w:szCs w:val="24"/>
        </w:rPr>
        <w:t xml:space="preserve">　　</w:t>
      </w:r>
      <w:r w:rsidRPr="00A13F0C">
        <w:rPr>
          <w:rFonts w:ascii="宋体" w:eastAsia="宋体" w:hAnsi="宋体" w:cs="宋体"/>
          <w:b/>
          <w:bCs/>
          <w:kern w:val="0"/>
          <w:sz w:val="24"/>
          <w:szCs w:val="24"/>
        </w:rPr>
        <w:t>一、参评成果范围</w:t>
      </w:r>
    </w:p>
    <w:p w14:paraId="4B08F841" w14:textId="77777777" w:rsidR="00A13F0C" w:rsidRPr="00A13F0C" w:rsidRDefault="00A13F0C" w:rsidP="00A13F0C">
      <w:pPr>
        <w:widowControl/>
        <w:spacing w:before="100" w:beforeAutospacing="1" w:after="225" w:line="420" w:lineRule="atLeast"/>
        <w:rPr>
          <w:rFonts w:ascii="宋体" w:eastAsia="宋体" w:hAnsi="宋体" w:cs="宋体"/>
          <w:kern w:val="0"/>
          <w:sz w:val="24"/>
          <w:szCs w:val="24"/>
        </w:rPr>
      </w:pPr>
      <w:r w:rsidRPr="00A13F0C">
        <w:rPr>
          <w:rFonts w:ascii="宋体" w:eastAsia="宋体" w:hAnsi="宋体" w:cs="宋体"/>
          <w:kern w:val="0"/>
          <w:sz w:val="24"/>
          <w:szCs w:val="24"/>
        </w:rPr>
        <w:t xml:space="preserve">　　1．2017年1月1日至2017年12月31日，出版社正式出版的著作（书号必须是“中国版本图书馆CIP数据核字[2017]”，同时也必须以“第1版第1次印刷”为准），核心期刊（全国中文核心期刊[2014]和CSSCI来源期刊[2014-2016]、[2017-2018]），</w:t>
      </w:r>
      <w:hyperlink r:id="rId6" w:tgtFrame="_blank" w:history="1">
        <w:r w:rsidRPr="00A13F0C">
          <w:rPr>
            <w:rFonts w:ascii="宋体" w:eastAsia="宋体" w:hAnsi="宋体" w:cs="宋体"/>
            <w:color w:val="0000FF"/>
            <w:kern w:val="0"/>
            <w:sz w:val="24"/>
            <w:szCs w:val="24"/>
            <w:u w:val="single"/>
          </w:rPr>
          <w:t>大河网</w:t>
        </w:r>
      </w:hyperlink>
      <w:r w:rsidRPr="00A13F0C">
        <w:rPr>
          <w:rFonts w:ascii="宋体" w:eastAsia="宋体" w:hAnsi="宋体" w:cs="宋体"/>
          <w:kern w:val="0"/>
          <w:sz w:val="24"/>
          <w:szCs w:val="24"/>
        </w:rPr>
        <w:t>、</w:t>
      </w:r>
      <w:proofErr w:type="gramStart"/>
      <w:r w:rsidRPr="00A13F0C">
        <w:rPr>
          <w:rFonts w:ascii="宋体" w:eastAsia="宋体" w:hAnsi="宋体" w:cs="宋体"/>
          <w:kern w:val="0"/>
          <w:sz w:val="24"/>
          <w:szCs w:val="24"/>
        </w:rPr>
        <w:t>映象网理</w:t>
      </w:r>
      <w:proofErr w:type="gramEnd"/>
      <w:r w:rsidRPr="00A13F0C">
        <w:rPr>
          <w:rFonts w:ascii="宋体" w:eastAsia="宋体" w:hAnsi="宋体" w:cs="宋体"/>
          <w:kern w:val="0"/>
          <w:sz w:val="24"/>
          <w:szCs w:val="24"/>
        </w:rPr>
        <w:t>论频道刊发的理论文章，省部级（含省部级，下同）以上报纸发表的文章，省部级以上党政机关（不含机关职能部门）采用的价值较高的调研报告。</w:t>
      </w:r>
    </w:p>
    <w:p w14:paraId="3228A929" w14:textId="77777777" w:rsidR="00A13F0C" w:rsidRPr="00A13F0C" w:rsidRDefault="00A13F0C" w:rsidP="00A13F0C">
      <w:pPr>
        <w:widowControl/>
        <w:spacing w:before="100" w:beforeAutospacing="1" w:after="225" w:line="420" w:lineRule="atLeast"/>
        <w:rPr>
          <w:rFonts w:ascii="宋体" w:eastAsia="宋体" w:hAnsi="宋体" w:cs="宋体"/>
          <w:kern w:val="0"/>
          <w:sz w:val="24"/>
          <w:szCs w:val="24"/>
        </w:rPr>
      </w:pPr>
      <w:r w:rsidRPr="00A13F0C">
        <w:rPr>
          <w:rFonts w:ascii="宋体" w:eastAsia="宋体" w:hAnsi="宋体" w:cs="宋体"/>
          <w:kern w:val="0"/>
          <w:sz w:val="24"/>
          <w:szCs w:val="24"/>
        </w:rPr>
        <w:t xml:space="preserve">　　2．我省（含中央驻</w:t>
      </w:r>
      <w:proofErr w:type="gramStart"/>
      <w:r w:rsidRPr="00A13F0C">
        <w:rPr>
          <w:rFonts w:ascii="宋体" w:eastAsia="宋体" w:hAnsi="宋体" w:cs="宋体"/>
          <w:kern w:val="0"/>
          <w:sz w:val="24"/>
          <w:szCs w:val="24"/>
        </w:rPr>
        <w:t>豫单位</w:t>
      </w:r>
      <w:proofErr w:type="gramEnd"/>
      <w:r w:rsidRPr="00A13F0C">
        <w:rPr>
          <w:rFonts w:ascii="宋体" w:eastAsia="宋体" w:hAnsi="宋体" w:cs="宋体"/>
          <w:kern w:val="0"/>
          <w:sz w:val="24"/>
          <w:szCs w:val="24"/>
        </w:rPr>
        <w:t>和驻</w:t>
      </w:r>
      <w:proofErr w:type="gramStart"/>
      <w:r w:rsidRPr="00A13F0C">
        <w:rPr>
          <w:rFonts w:ascii="宋体" w:eastAsia="宋体" w:hAnsi="宋体" w:cs="宋体"/>
          <w:kern w:val="0"/>
          <w:sz w:val="24"/>
          <w:szCs w:val="24"/>
        </w:rPr>
        <w:t>豫军</w:t>
      </w:r>
      <w:proofErr w:type="gramEnd"/>
      <w:r w:rsidRPr="00A13F0C">
        <w:rPr>
          <w:rFonts w:ascii="宋体" w:eastAsia="宋体" w:hAnsi="宋体" w:cs="宋体"/>
          <w:kern w:val="0"/>
          <w:sz w:val="24"/>
          <w:szCs w:val="24"/>
        </w:rPr>
        <w:t>事院校）哲学社会科学工作者和实际工作部门的同志有关哲学社会科学的成果，凡具备参评条件的均可参评（外省人员不予参评）。与外省人员合作的著作或文章，由我省作者担任第一主编或第一作者的可参评。在港澳台和境外出版、发表的成果不予参评。</w:t>
      </w:r>
    </w:p>
    <w:p w14:paraId="5CEE51AD" w14:textId="77777777" w:rsidR="00A13F0C" w:rsidRPr="00A13F0C" w:rsidRDefault="00A13F0C" w:rsidP="00A13F0C">
      <w:pPr>
        <w:widowControl/>
        <w:spacing w:before="100" w:beforeAutospacing="1" w:after="225" w:line="420" w:lineRule="atLeast"/>
        <w:rPr>
          <w:rFonts w:ascii="宋体" w:eastAsia="宋体" w:hAnsi="宋体" w:cs="宋体"/>
          <w:kern w:val="0"/>
          <w:sz w:val="24"/>
          <w:szCs w:val="24"/>
        </w:rPr>
      </w:pPr>
      <w:r w:rsidRPr="00A13F0C">
        <w:rPr>
          <w:rFonts w:ascii="宋体" w:eastAsia="宋体" w:hAnsi="宋体" w:cs="宋体"/>
          <w:kern w:val="0"/>
          <w:sz w:val="24"/>
          <w:szCs w:val="24"/>
        </w:rPr>
        <w:t xml:space="preserve">　　3．参评成果类型：专著、翻译论著、教科书、工具书、普及读物、考古发掘报告、古籍整理、论文、调研报告等。在境内用外文出版、发表的成果，著作应有中文翻译目录和3000字左右的中文章节内容提要，论文应有中文翻译件。</w:t>
      </w:r>
    </w:p>
    <w:p w14:paraId="3DC03423" w14:textId="77777777" w:rsidR="00A13F0C" w:rsidRPr="00A13F0C" w:rsidRDefault="00A13F0C" w:rsidP="00A13F0C">
      <w:pPr>
        <w:widowControl/>
        <w:spacing w:before="100" w:beforeAutospacing="1" w:after="225" w:line="420" w:lineRule="atLeast"/>
        <w:rPr>
          <w:rFonts w:ascii="宋体" w:eastAsia="宋体" w:hAnsi="宋体" w:cs="宋体"/>
          <w:kern w:val="0"/>
          <w:sz w:val="24"/>
          <w:szCs w:val="24"/>
        </w:rPr>
      </w:pPr>
      <w:r w:rsidRPr="00A13F0C">
        <w:rPr>
          <w:rFonts w:ascii="宋体" w:eastAsia="宋体" w:hAnsi="宋体" w:cs="宋体"/>
          <w:kern w:val="0"/>
          <w:sz w:val="24"/>
          <w:szCs w:val="24"/>
        </w:rPr>
        <w:t xml:space="preserve">　　4．参评成果署名：每项成果最多可署名7人。期刊、报纸、调研报告，以成果原件上的署名为准；著作必须是主编、副主编及前言或后记中注明的主要撰稿人。</w:t>
      </w:r>
    </w:p>
    <w:p w14:paraId="119CF7D6" w14:textId="77777777" w:rsidR="00A13F0C" w:rsidRPr="00A13F0C" w:rsidRDefault="00A13F0C" w:rsidP="00A13F0C">
      <w:pPr>
        <w:widowControl/>
        <w:spacing w:before="100" w:beforeAutospacing="1" w:after="225" w:line="420" w:lineRule="atLeast"/>
        <w:rPr>
          <w:rFonts w:ascii="宋体" w:eastAsia="宋体" w:hAnsi="宋体" w:cs="宋体"/>
          <w:kern w:val="0"/>
          <w:sz w:val="24"/>
          <w:szCs w:val="24"/>
        </w:rPr>
      </w:pPr>
      <w:r w:rsidRPr="00A13F0C">
        <w:rPr>
          <w:rFonts w:ascii="宋体" w:eastAsia="宋体" w:hAnsi="宋体" w:cs="宋体"/>
          <w:kern w:val="0"/>
          <w:sz w:val="24"/>
          <w:szCs w:val="24"/>
        </w:rPr>
        <w:t xml:space="preserve">　　已获往届省社会科学优秀成果奖的成果，其新版本不再参评；已获上一年度省社会科学优秀成果奖一等奖者，其第一作者本年度不再参评；已连续两年以第一作者身份获得省社会科学优秀成果奖二等奖的作者，其成果本年度不再参评；已获其他省部级以上奖励的成果不再参评；副厅级或者相当于副厅级以上（含本级）单位和个人担任第一作者或参与者的成果不予参评；论文集、新闻报道、文艺创作成果不予参评；未正式发表或出版的社科规划项目成果不予参评。</w:t>
      </w:r>
    </w:p>
    <w:p w14:paraId="4DDC8D68" w14:textId="77777777" w:rsidR="00A13F0C" w:rsidRPr="00A13F0C" w:rsidRDefault="00A13F0C" w:rsidP="00A13F0C">
      <w:pPr>
        <w:widowControl/>
        <w:spacing w:before="100" w:beforeAutospacing="1" w:after="225" w:line="420" w:lineRule="atLeast"/>
        <w:rPr>
          <w:rFonts w:ascii="宋体" w:eastAsia="宋体" w:hAnsi="宋体" w:cs="宋体"/>
          <w:kern w:val="0"/>
          <w:sz w:val="24"/>
          <w:szCs w:val="24"/>
        </w:rPr>
      </w:pPr>
      <w:r w:rsidRPr="00A13F0C">
        <w:rPr>
          <w:rFonts w:ascii="宋体" w:eastAsia="宋体" w:hAnsi="宋体" w:cs="宋体"/>
          <w:kern w:val="0"/>
          <w:sz w:val="24"/>
          <w:szCs w:val="24"/>
        </w:rPr>
        <w:t xml:space="preserve">　　</w:t>
      </w:r>
      <w:r w:rsidRPr="00A13F0C">
        <w:rPr>
          <w:rFonts w:ascii="宋体" w:eastAsia="宋体" w:hAnsi="宋体" w:cs="宋体"/>
          <w:b/>
          <w:bCs/>
          <w:kern w:val="0"/>
          <w:sz w:val="24"/>
          <w:szCs w:val="24"/>
        </w:rPr>
        <w:t>二、参评成果条件</w:t>
      </w:r>
    </w:p>
    <w:p w14:paraId="21299F42" w14:textId="77777777" w:rsidR="00A13F0C" w:rsidRPr="00A13F0C" w:rsidRDefault="00A13F0C" w:rsidP="00A13F0C">
      <w:pPr>
        <w:widowControl/>
        <w:spacing w:before="100" w:beforeAutospacing="1" w:after="225" w:line="420" w:lineRule="atLeast"/>
        <w:rPr>
          <w:rFonts w:ascii="宋体" w:eastAsia="宋体" w:hAnsi="宋体" w:cs="宋体"/>
          <w:kern w:val="0"/>
          <w:sz w:val="24"/>
          <w:szCs w:val="24"/>
        </w:rPr>
      </w:pPr>
      <w:r w:rsidRPr="00A13F0C">
        <w:rPr>
          <w:rFonts w:ascii="宋体" w:eastAsia="宋体" w:hAnsi="宋体" w:cs="宋体"/>
          <w:kern w:val="0"/>
          <w:sz w:val="24"/>
          <w:szCs w:val="24"/>
        </w:rPr>
        <w:lastRenderedPageBreak/>
        <w:t xml:space="preserve">　　1．高举中国特色社会主义伟大旗帜，以习近平新时代中国特色社会主义思想为指导，认真学习贯彻党的十九大精神，坚持以人民为中心的工作导向，巩固马克思主义在意识形态领域的指导地位，巩固全省人民团结奋斗的共同思想基础，弘扬主旋律，</w:t>
      </w:r>
      <w:proofErr w:type="gramStart"/>
      <w:r w:rsidRPr="00A13F0C">
        <w:rPr>
          <w:rFonts w:ascii="宋体" w:eastAsia="宋体" w:hAnsi="宋体" w:cs="宋体"/>
          <w:kern w:val="0"/>
          <w:sz w:val="24"/>
          <w:szCs w:val="24"/>
        </w:rPr>
        <w:t>传播正</w:t>
      </w:r>
      <w:proofErr w:type="gramEnd"/>
      <w:r w:rsidRPr="00A13F0C">
        <w:rPr>
          <w:rFonts w:ascii="宋体" w:eastAsia="宋体" w:hAnsi="宋体" w:cs="宋体"/>
          <w:kern w:val="0"/>
          <w:sz w:val="24"/>
          <w:szCs w:val="24"/>
        </w:rPr>
        <w:t>能量，着力推动我省哲学社会科学繁荣发展。</w:t>
      </w:r>
    </w:p>
    <w:p w14:paraId="54CF5D99" w14:textId="77777777" w:rsidR="00A13F0C" w:rsidRPr="00A13F0C" w:rsidRDefault="00A13F0C" w:rsidP="00A13F0C">
      <w:pPr>
        <w:widowControl/>
        <w:spacing w:before="100" w:beforeAutospacing="1" w:after="225" w:line="420" w:lineRule="atLeast"/>
        <w:rPr>
          <w:rFonts w:ascii="宋体" w:eastAsia="宋体" w:hAnsi="宋体" w:cs="宋体"/>
          <w:kern w:val="0"/>
          <w:sz w:val="24"/>
          <w:szCs w:val="24"/>
        </w:rPr>
      </w:pPr>
      <w:r w:rsidRPr="00A13F0C">
        <w:rPr>
          <w:rFonts w:ascii="宋体" w:eastAsia="宋体" w:hAnsi="宋体" w:cs="宋体"/>
          <w:kern w:val="0"/>
          <w:sz w:val="24"/>
          <w:szCs w:val="24"/>
        </w:rPr>
        <w:t xml:space="preserve">　　2．坚持解放思想、推动科学发展、促进社会和谐，贴近实际、贴近生活、贴近群众，主题鲜明、逻辑严谨、文字准确，有较强的说服力和感召力，有较高的学术水平或应用价值。</w:t>
      </w:r>
    </w:p>
    <w:p w14:paraId="3246A062" w14:textId="77777777" w:rsidR="00A13F0C" w:rsidRPr="00A13F0C" w:rsidRDefault="00A13F0C" w:rsidP="00A13F0C">
      <w:pPr>
        <w:widowControl/>
        <w:spacing w:before="100" w:beforeAutospacing="1" w:after="225" w:line="420" w:lineRule="atLeast"/>
        <w:rPr>
          <w:rFonts w:ascii="宋体" w:eastAsia="宋体" w:hAnsi="宋体" w:cs="宋体"/>
          <w:kern w:val="0"/>
          <w:sz w:val="24"/>
          <w:szCs w:val="24"/>
        </w:rPr>
      </w:pPr>
      <w:r w:rsidRPr="00A13F0C">
        <w:rPr>
          <w:rFonts w:ascii="宋体" w:eastAsia="宋体" w:hAnsi="宋体" w:cs="宋体"/>
          <w:kern w:val="0"/>
          <w:sz w:val="24"/>
          <w:szCs w:val="24"/>
        </w:rPr>
        <w:t xml:space="preserve">　　3．基础理论研究方面的成果，应在本研究领域有所创新，在国内学术界有一定的影响。应用研究方面的成果，应对研究解决我国、我省当前经济社会发展中的重大理论和现实问题有所创见，特别是对省委、省政府的决策有较高的参考价值。翻译论著不仅要看其译文质量、出版后的效果，还要看其对学科建设的意义。教科书、工具书应吸收和反映学术界最新的研究成果，对教学或科研有重要参考价值。普及读物应有较强的科学性、知识性和可读性，为广大读者所喜闻乐见。古籍整理应具有较高的学术价值，在文献考订上有所发现。被省部级以上党政机关采用的调研报告，要有省部级以上党政机关采用的证明（以该机关正式文件2017文号形式）或省委省政府领导2017年批示，并具体说明采用后发挥的实际作用及获得的经济、社会效益情况。</w:t>
      </w:r>
    </w:p>
    <w:p w14:paraId="5A83955C" w14:textId="77777777" w:rsidR="00A13F0C" w:rsidRPr="00A13F0C" w:rsidRDefault="00A13F0C" w:rsidP="00A13F0C">
      <w:pPr>
        <w:widowControl/>
        <w:spacing w:before="100" w:beforeAutospacing="1" w:after="225" w:line="420" w:lineRule="atLeast"/>
        <w:rPr>
          <w:rFonts w:ascii="宋体" w:eastAsia="宋体" w:hAnsi="宋体" w:cs="宋体"/>
          <w:kern w:val="0"/>
          <w:sz w:val="24"/>
          <w:szCs w:val="24"/>
        </w:rPr>
      </w:pPr>
      <w:r w:rsidRPr="00A13F0C">
        <w:rPr>
          <w:rFonts w:ascii="宋体" w:eastAsia="宋体" w:hAnsi="宋体" w:cs="宋体"/>
          <w:kern w:val="0"/>
          <w:sz w:val="24"/>
          <w:szCs w:val="24"/>
        </w:rPr>
        <w:t xml:space="preserve">　</w:t>
      </w:r>
      <w:r w:rsidRPr="00A13F0C">
        <w:rPr>
          <w:rFonts w:ascii="宋体" w:eastAsia="宋体" w:hAnsi="宋体" w:cs="宋体"/>
          <w:b/>
          <w:bCs/>
          <w:kern w:val="0"/>
          <w:sz w:val="24"/>
          <w:szCs w:val="24"/>
        </w:rPr>
        <w:t xml:space="preserve">　三、奖项设置、评奖标准及奖励办法</w:t>
      </w:r>
    </w:p>
    <w:p w14:paraId="0505C863" w14:textId="77777777" w:rsidR="00A13F0C" w:rsidRPr="00A13F0C" w:rsidRDefault="00A13F0C" w:rsidP="00A13F0C">
      <w:pPr>
        <w:widowControl/>
        <w:spacing w:before="100" w:beforeAutospacing="1" w:after="225" w:line="420" w:lineRule="atLeast"/>
        <w:rPr>
          <w:rFonts w:ascii="宋体" w:eastAsia="宋体" w:hAnsi="宋体" w:cs="宋体"/>
          <w:kern w:val="0"/>
          <w:sz w:val="24"/>
          <w:szCs w:val="24"/>
        </w:rPr>
      </w:pPr>
      <w:r w:rsidRPr="00A13F0C">
        <w:rPr>
          <w:rFonts w:ascii="宋体" w:eastAsia="宋体" w:hAnsi="宋体" w:cs="宋体"/>
          <w:kern w:val="0"/>
          <w:sz w:val="24"/>
          <w:szCs w:val="24"/>
        </w:rPr>
        <w:t xml:space="preserve">　　1．奖项设置</w:t>
      </w:r>
    </w:p>
    <w:p w14:paraId="49E528E6" w14:textId="77777777" w:rsidR="00A13F0C" w:rsidRPr="00A13F0C" w:rsidRDefault="00A13F0C" w:rsidP="00A13F0C">
      <w:pPr>
        <w:widowControl/>
        <w:spacing w:before="100" w:beforeAutospacing="1" w:after="225" w:line="420" w:lineRule="atLeast"/>
        <w:rPr>
          <w:rFonts w:ascii="宋体" w:eastAsia="宋体" w:hAnsi="宋体" w:cs="宋体"/>
          <w:kern w:val="0"/>
          <w:sz w:val="24"/>
          <w:szCs w:val="24"/>
        </w:rPr>
      </w:pPr>
      <w:r w:rsidRPr="00A13F0C">
        <w:rPr>
          <w:rFonts w:ascii="宋体" w:eastAsia="宋体" w:hAnsi="宋体" w:cs="宋体"/>
          <w:kern w:val="0"/>
          <w:sz w:val="24"/>
          <w:szCs w:val="24"/>
        </w:rPr>
        <w:t xml:space="preserve">　　本次评奖设荣誉奖和一等奖、二等奖、三等奖。</w:t>
      </w:r>
    </w:p>
    <w:p w14:paraId="775EDC76" w14:textId="77777777" w:rsidR="00A13F0C" w:rsidRPr="00A13F0C" w:rsidRDefault="00A13F0C" w:rsidP="00A13F0C">
      <w:pPr>
        <w:widowControl/>
        <w:spacing w:before="100" w:beforeAutospacing="1" w:after="225" w:line="420" w:lineRule="atLeast"/>
        <w:rPr>
          <w:rFonts w:ascii="宋体" w:eastAsia="宋体" w:hAnsi="宋体" w:cs="宋体"/>
          <w:kern w:val="0"/>
          <w:sz w:val="24"/>
          <w:szCs w:val="24"/>
        </w:rPr>
      </w:pPr>
      <w:r w:rsidRPr="00A13F0C">
        <w:rPr>
          <w:rFonts w:ascii="宋体" w:eastAsia="宋体" w:hAnsi="宋体" w:cs="宋体"/>
          <w:kern w:val="0"/>
          <w:sz w:val="24"/>
          <w:szCs w:val="24"/>
        </w:rPr>
        <w:t xml:space="preserve">　　2．评奖标准</w:t>
      </w:r>
    </w:p>
    <w:p w14:paraId="0D3CA410" w14:textId="77777777" w:rsidR="00A13F0C" w:rsidRPr="00A13F0C" w:rsidRDefault="00A13F0C" w:rsidP="00A13F0C">
      <w:pPr>
        <w:widowControl/>
        <w:spacing w:before="100" w:beforeAutospacing="1" w:after="225" w:line="420" w:lineRule="atLeast"/>
        <w:rPr>
          <w:rFonts w:ascii="宋体" w:eastAsia="宋体" w:hAnsi="宋体" w:cs="宋体"/>
          <w:kern w:val="0"/>
          <w:sz w:val="24"/>
          <w:szCs w:val="24"/>
        </w:rPr>
      </w:pPr>
      <w:r w:rsidRPr="00A13F0C">
        <w:rPr>
          <w:rFonts w:ascii="宋体" w:eastAsia="宋体" w:hAnsi="宋体" w:cs="宋体"/>
          <w:kern w:val="0"/>
          <w:sz w:val="24"/>
          <w:szCs w:val="24"/>
        </w:rPr>
        <w:t xml:space="preserve">　　荣誉奖：内容质量符合下述一等奖的评审标准，其作者是省级领导同志。</w:t>
      </w:r>
    </w:p>
    <w:p w14:paraId="6A6EC3C4" w14:textId="77777777" w:rsidR="00A13F0C" w:rsidRPr="00A13F0C" w:rsidRDefault="00A13F0C" w:rsidP="00A13F0C">
      <w:pPr>
        <w:widowControl/>
        <w:spacing w:before="100" w:beforeAutospacing="1" w:after="225" w:line="420" w:lineRule="atLeast"/>
        <w:rPr>
          <w:rFonts w:ascii="宋体" w:eastAsia="宋体" w:hAnsi="宋体" w:cs="宋体"/>
          <w:kern w:val="0"/>
          <w:sz w:val="24"/>
          <w:szCs w:val="24"/>
        </w:rPr>
      </w:pPr>
      <w:r w:rsidRPr="00A13F0C">
        <w:rPr>
          <w:rFonts w:ascii="宋体" w:eastAsia="宋体" w:hAnsi="宋体" w:cs="宋体"/>
          <w:kern w:val="0"/>
          <w:sz w:val="24"/>
          <w:szCs w:val="24"/>
        </w:rPr>
        <w:t xml:space="preserve">　　一等奖：在选题和内容上有重大创新，对某学科或某领域的发展做出较大贡献，提出了新的重要观点或论断；对深入研究中国特色社会主义有较大推动作用；对解决经济社会发展中的重大现实问题有较大贡献，特别是对省委、省政府决策有重要参考价值；在国内学术界有较大影响，有较高的学术价值或应用价值。</w:t>
      </w:r>
    </w:p>
    <w:p w14:paraId="36591AC2" w14:textId="77777777" w:rsidR="00A13F0C" w:rsidRPr="00A13F0C" w:rsidRDefault="00A13F0C" w:rsidP="00A13F0C">
      <w:pPr>
        <w:widowControl/>
        <w:spacing w:before="100" w:beforeAutospacing="1" w:after="225" w:line="420" w:lineRule="atLeast"/>
        <w:rPr>
          <w:rFonts w:ascii="宋体" w:eastAsia="宋体" w:hAnsi="宋体" w:cs="宋体"/>
          <w:kern w:val="0"/>
          <w:sz w:val="24"/>
          <w:szCs w:val="24"/>
        </w:rPr>
      </w:pPr>
      <w:r w:rsidRPr="00A13F0C">
        <w:rPr>
          <w:rFonts w:ascii="宋体" w:eastAsia="宋体" w:hAnsi="宋体" w:cs="宋体"/>
          <w:kern w:val="0"/>
          <w:sz w:val="24"/>
          <w:szCs w:val="24"/>
        </w:rPr>
        <w:lastRenderedPageBreak/>
        <w:t xml:space="preserve">　　二等奖：在选题和内容上有较大创新，对某学科或某领域的发展做出贡献，提出了新观点或新论断；对研究中国特色社会主义有推动作用；对解决经济社会发展中的实际问题有参考价值；在国内学术界有一定影响，有较高的学术价值或应用价值。</w:t>
      </w:r>
    </w:p>
    <w:p w14:paraId="1364552D" w14:textId="77777777" w:rsidR="00A13F0C" w:rsidRPr="00A13F0C" w:rsidRDefault="00A13F0C" w:rsidP="00A13F0C">
      <w:pPr>
        <w:widowControl/>
        <w:spacing w:before="100" w:beforeAutospacing="1" w:after="225" w:line="420" w:lineRule="atLeast"/>
        <w:rPr>
          <w:rFonts w:ascii="宋体" w:eastAsia="宋体" w:hAnsi="宋体" w:cs="宋体"/>
          <w:kern w:val="0"/>
          <w:sz w:val="24"/>
          <w:szCs w:val="24"/>
        </w:rPr>
      </w:pPr>
      <w:r w:rsidRPr="00A13F0C">
        <w:rPr>
          <w:rFonts w:ascii="宋体" w:eastAsia="宋体" w:hAnsi="宋体" w:cs="宋体"/>
          <w:kern w:val="0"/>
          <w:sz w:val="24"/>
          <w:szCs w:val="24"/>
        </w:rPr>
        <w:t xml:space="preserve">　　三等奖：在选题和内容上有创新，能发展、完善原有理论或提出新的观点；对研究中国特色社会主义有一定推动作用；对解决实际问题有一定参考价值；在省内学术界有影响，有一定学术价值或应用价值。</w:t>
      </w:r>
    </w:p>
    <w:p w14:paraId="0B246AE1" w14:textId="77777777" w:rsidR="00A13F0C" w:rsidRPr="00A13F0C" w:rsidRDefault="00A13F0C" w:rsidP="00A13F0C">
      <w:pPr>
        <w:widowControl/>
        <w:spacing w:before="100" w:beforeAutospacing="1" w:after="225" w:line="420" w:lineRule="atLeast"/>
        <w:rPr>
          <w:rFonts w:ascii="宋体" w:eastAsia="宋体" w:hAnsi="宋体" w:cs="宋体"/>
          <w:kern w:val="0"/>
          <w:sz w:val="24"/>
          <w:szCs w:val="24"/>
        </w:rPr>
      </w:pPr>
      <w:r w:rsidRPr="00A13F0C">
        <w:rPr>
          <w:rFonts w:ascii="宋体" w:eastAsia="宋体" w:hAnsi="宋体" w:cs="宋体"/>
          <w:kern w:val="0"/>
          <w:sz w:val="24"/>
          <w:szCs w:val="24"/>
        </w:rPr>
        <w:t xml:space="preserve">　　3．奖励办法</w:t>
      </w:r>
    </w:p>
    <w:p w14:paraId="0F24F0D0" w14:textId="77777777" w:rsidR="00A13F0C" w:rsidRPr="00A13F0C" w:rsidRDefault="00A13F0C" w:rsidP="00A13F0C">
      <w:pPr>
        <w:widowControl/>
        <w:spacing w:before="100" w:beforeAutospacing="1" w:after="225" w:line="420" w:lineRule="atLeast"/>
        <w:rPr>
          <w:rFonts w:ascii="宋体" w:eastAsia="宋体" w:hAnsi="宋体" w:cs="宋体"/>
          <w:kern w:val="0"/>
          <w:sz w:val="24"/>
          <w:szCs w:val="24"/>
        </w:rPr>
      </w:pPr>
      <w:r w:rsidRPr="00A13F0C">
        <w:rPr>
          <w:rFonts w:ascii="宋体" w:eastAsia="宋体" w:hAnsi="宋体" w:cs="宋体"/>
          <w:kern w:val="0"/>
          <w:sz w:val="24"/>
          <w:szCs w:val="24"/>
        </w:rPr>
        <w:t xml:space="preserve">　　①对获奖者颁发河南省社会科学优秀成果获奖证书。</w:t>
      </w:r>
    </w:p>
    <w:p w14:paraId="17372273" w14:textId="77777777" w:rsidR="00A13F0C" w:rsidRPr="00A13F0C" w:rsidRDefault="00A13F0C" w:rsidP="00A13F0C">
      <w:pPr>
        <w:widowControl/>
        <w:spacing w:before="100" w:beforeAutospacing="1" w:after="225" w:line="420" w:lineRule="atLeast"/>
        <w:rPr>
          <w:rFonts w:ascii="宋体" w:eastAsia="宋体" w:hAnsi="宋体" w:cs="宋体"/>
          <w:kern w:val="0"/>
          <w:sz w:val="24"/>
          <w:szCs w:val="24"/>
        </w:rPr>
      </w:pPr>
      <w:r w:rsidRPr="00A13F0C">
        <w:rPr>
          <w:rFonts w:ascii="宋体" w:eastAsia="宋体" w:hAnsi="宋体" w:cs="宋体"/>
          <w:kern w:val="0"/>
          <w:sz w:val="24"/>
          <w:szCs w:val="24"/>
        </w:rPr>
        <w:t xml:space="preserve">　　②一等奖奖金10000元；二等奖奖金6000元；三等奖奖金3000元。</w:t>
      </w:r>
    </w:p>
    <w:p w14:paraId="393142CF" w14:textId="77777777" w:rsidR="00A13F0C" w:rsidRPr="00A13F0C" w:rsidRDefault="00A13F0C" w:rsidP="00A13F0C">
      <w:pPr>
        <w:widowControl/>
        <w:spacing w:before="100" w:beforeAutospacing="1" w:after="225" w:line="420" w:lineRule="atLeast"/>
        <w:rPr>
          <w:rFonts w:ascii="宋体" w:eastAsia="宋体" w:hAnsi="宋体" w:cs="宋体"/>
          <w:kern w:val="0"/>
          <w:sz w:val="24"/>
          <w:szCs w:val="24"/>
        </w:rPr>
      </w:pPr>
      <w:r w:rsidRPr="00A13F0C">
        <w:rPr>
          <w:rFonts w:ascii="宋体" w:eastAsia="宋体" w:hAnsi="宋体" w:cs="宋体"/>
          <w:kern w:val="0"/>
          <w:sz w:val="24"/>
          <w:szCs w:val="24"/>
        </w:rPr>
        <w:t xml:space="preserve">　</w:t>
      </w:r>
      <w:r w:rsidRPr="00A13F0C">
        <w:rPr>
          <w:rFonts w:ascii="宋体" w:eastAsia="宋体" w:hAnsi="宋体" w:cs="宋体"/>
          <w:b/>
          <w:bCs/>
          <w:kern w:val="0"/>
          <w:sz w:val="24"/>
          <w:szCs w:val="24"/>
        </w:rPr>
        <w:t xml:space="preserve">　四、初评和申报要求</w:t>
      </w:r>
    </w:p>
    <w:p w14:paraId="31DCDF69" w14:textId="77777777" w:rsidR="00A13F0C" w:rsidRPr="00A13F0C" w:rsidRDefault="00A13F0C" w:rsidP="00A13F0C">
      <w:pPr>
        <w:widowControl/>
        <w:spacing w:before="100" w:beforeAutospacing="1" w:after="225" w:line="420" w:lineRule="atLeast"/>
        <w:rPr>
          <w:rFonts w:ascii="宋体" w:eastAsia="宋体" w:hAnsi="宋体" w:cs="宋体"/>
          <w:kern w:val="0"/>
          <w:sz w:val="24"/>
          <w:szCs w:val="24"/>
        </w:rPr>
      </w:pPr>
      <w:r w:rsidRPr="00A13F0C">
        <w:rPr>
          <w:rFonts w:ascii="宋体" w:eastAsia="宋体" w:hAnsi="宋体" w:cs="宋体"/>
          <w:kern w:val="0"/>
          <w:sz w:val="24"/>
          <w:szCs w:val="24"/>
        </w:rPr>
        <w:t xml:space="preserve">　　1．省辖市由市委宣传部、市社科联联合组织成果初评，然后集体申报。省委部委、省直单位、省管企业和高等院校、中央驻豫单位、省级社科类学会、中国人民解放军驻</w:t>
      </w:r>
      <w:proofErr w:type="gramStart"/>
      <w:r w:rsidRPr="00A13F0C">
        <w:rPr>
          <w:rFonts w:ascii="宋体" w:eastAsia="宋体" w:hAnsi="宋体" w:cs="宋体"/>
          <w:kern w:val="0"/>
          <w:sz w:val="24"/>
          <w:szCs w:val="24"/>
        </w:rPr>
        <w:t>豫军事</w:t>
      </w:r>
      <w:proofErr w:type="gramEnd"/>
      <w:r w:rsidRPr="00A13F0C">
        <w:rPr>
          <w:rFonts w:ascii="宋体" w:eastAsia="宋体" w:hAnsi="宋体" w:cs="宋体"/>
          <w:kern w:val="0"/>
          <w:sz w:val="24"/>
          <w:szCs w:val="24"/>
        </w:rPr>
        <w:t>院校，由本单位进行初评，然后由单位统一申报。</w:t>
      </w:r>
    </w:p>
    <w:p w14:paraId="01737B51" w14:textId="77777777" w:rsidR="00A13F0C" w:rsidRPr="00A13F0C" w:rsidRDefault="00A13F0C" w:rsidP="00A13F0C">
      <w:pPr>
        <w:widowControl/>
        <w:spacing w:before="100" w:beforeAutospacing="1" w:after="225" w:line="420" w:lineRule="atLeast"/>
        <w:rPr>
          <w:rFonts w:ascii="宋体" w:eastAsia="宋体" w:hAnsi="宋体" w:cs="宋体"/>
          <w:kern w:val="0"/>
          <w:sz w:val="24"/>
          <w:szCs w:val="24"/>
        </w:rPr>
      </w:pPr>
      <w:r w:rsidRPr="00A13F0C">
        <w:rPr>
          <w:rFonts w:ascii="宋体" w:eastAsia="宋体" w:hAnsi="宋体" w:cs="宋体"/>
          <w:kern w:val="0"/>
          <w:sz w:val="24"/>
          <w:szCs w:val="24"/>
        </w:rPr>
        <w:t xml:space="preserve">　　2．每人作为第一作者的限申报1项；两人以上合作成果、不是第一作者的，</w:t>
      </w:r>
      <w:proofErr w:type="gramStart"/>
      <w:r w:rsidRPr="00A13F0C">
        <w:rPr>
          <w:rFonts w:ascii="宋体" w:eastAsia="宋体" w:hAnsi="宋体" w:cs="宋体"/>
          <w:kern w:val="0"/>
          <w:sz w:val="24"/>
          <w:szCs w:val="24"/>
        </w:rPr>
        <w:t>可另报1项</w:t>
      </w:r>
      <w:proofErr w:type="gramEnd"/>
      <w:r w:rsidRPr="00A13F0C">
        <w:rPr>
          <w:rFonts w:ascii="宋体" w:eastAsia="宋体" w:hAnsi="宋体" w:cs="宋体"/>
          <w:kern w:val="0"/>
          <w:sz w:val="24"/>
          <w:szCs w:val="24"/>
        </w:rPr>
        <w:t>。集体合作成果的申报及署名排序，应得到主要作者的同意（申报时请提供第一作者同意的书面证明）。不是以第一作者申报的，以其他主编或副主编申报的，必须提供第一作者自愿放弃申报的书面证明。除第一作者外，须在“主要参加者”栏中按顺序填写前6名作者。凡申报成果无原件以及申报表上无初评单位意见和印章者，不予受理。</w:t>
      </w:r>
    </w:p>
    <w:p w14:paraId="464E806F" w14:textId="77777777" w:rsidR="00A13F0C" w:rsidRPr="00A13F0C" w:rsidRDefault="00A13F0C" w:rsidP="00A13F0C">
      <w:pPr>
        <w:widowControl/>
        <w:spacing w:before="100" w:beforeAutospacing="1" w:after="225" w:line="420" w:lineRule="atLeast"/>
        <w:rPr>
          <w:rFonts w:ascii="宋体" w:eastAsia="宋体" w:hAnsi="宋体" w:cs="宋体"/>
          <w:kern w:val="0"/>
          <w:sz w:val="24"/>
          <w:szCs w:val="24"/>
        </w:rPr>
      </w:pPr>
      <w:r w:rsidRPr="00A13F0C">
        <w:rPr>
          <w:rFonts w:ascii="宋体" w:eastAsia="宋体" w:hAnsi="宋体" w:cs="宋体"/>
          <w:kern w:val="0"/>
          <w:sz w:val="24"/>
          <w:szCs w:val="24"/>
        </w:rPr>
        <w:t xml:space="preserve">　　3．省辖市委宣传部、市社科联和有关单位要成立初评小组，初评小组由有关部门、有关单位负责人和知名社科专家5—7人组成。初评应详细审阅原作，严把正确的政治导向和学术导向，公开出版的著作要上网逐一核对书号（书号必须是“中国版本图书馆CIP数据核字[2017]”，同时也必须以“第1版第1次印刷”为准），严格按照参评成果条件推选出参评成果，提出初评等级意见，并填入《2017年度河南省社会科学优秀成果奖申报表》。未进行初评或初评后仍发现</w:t>
      </w:r>
      <w:r w:rsidRPr="00A13F0C">
        <w:rPr>
          <w:rFonts w:ascii="宋体" w:eastAsia="宋体" w:hAnsi="宋体" w:cs="宋体"/>
          <w:kern w:val="0"/>
          <w:sz w:val="24"/>
          <w:szCs w:val="24"/>
        </w:rPr>
        <w:lastRenderedPageBreak/>
        <w:t>有政治问题、学术剽窃问题、著作版权页违规问题的，下年度取消该单位的申报资格。</w:t>
      </w:r>
    </w:p>
    <w:p w14:paraId="4CA1EA08" w14:textId="77777777" w:rsidR="00A13F0C" w:rsidRPr="00A13F0C" w:rsidRDefault="00A13F0C" w:rsidP="00A13F0C">
      <w:pPr>
        <w:widowControl/>
        <w:spacing w:before="100" w:beforeAutospacing="1" w:after="225" w:line="420" w:lineRule="atLeast"/>
        <w:rPr>
          <w:rFonts w:ascii="宋体" w:eastAsia="宋体" w:hAnsi="宋体" w:cs="宋体"/>
          <w:kern w:val="0"/>
          <w:sz w:val="24"/>
          <w:szCs w:val="24"/>
        </w:rPr>
      </w:pPr>
      <w:r w:rsidRPr="00A13F0C">
        <w:rPr>
          <w:rFonts w:ascii="宋体" w:eastAsia="宋体" w:hAnsi="宋体" w:cs="宋体"/>
          <w:kern w:val="0"/>
          <w:sz w:val="24"/>
          <w:szCs w:val="24"/>
        </w:rPr>
        <w:t xml:space="preserve">　　4．省社会科学优秀成果评奖办公室不直接受理个人申报。</w:t>
      </w:r>
    </w:p>
    <w:p w14:paraId="7A9C13B0" w14:textId="77777777" w:rsidR="00A13F0C" w:rsidRPr="00A13F0C" w:rsidRDefault="00A13F0C" w:rsidP="00A13F0C">
      <w:pPr>
        <w:widowControl/>
        <w:spacing w:before="100" w:beforeAutospacing="1" w:after="225" w:line="420" w:lineRule="atLeast"/>
        <w:rPr>
          <w:rFonts w:ascii="宋体" w:eastAsia="宋体" w:hAnsi="宋体" w:cs="宋体"/>
          <w:kern w:val="0"/>
          <w:sz w:val="24"/>
          <w:szCs w:val="24"/>
        </w:rPr>
      </w:pPr>
      <w:r w:rsidRPr="00A13F0C">
        <w:rPr>
          <w:rFonts w:ascii="宋体" w:eastAsia="宋体" w:hAnsi="宋体" w:cs="宋体"/>
          <w:kern w:val="0"/>
          <w:sz w:val="24"/>
          <w:szCs w:val="24"/>
        </w:rPr>
        <w:t xml:space="preserve">　　5．申报受理时间：2018年10月15日—10月25日，逾期一律不予受理。上报成果需提供：①著作、调研报告、报刊发表的文章原件各1份（不是以第一作者申报的，还需提供第一作者自愿放弃申报的书面证明）;②个人申报表1式2份、单位汇总简表1份；③个人申报表、单位汇总简表（汇总简表严格按照备注里的内容填写）的电子文档带U盘。</w:t>
      </w:r>
    </w:p>
    <w:p w14:paraId="50AC3E86" w14:textId="77777777" w:rsidR="00A13F0C" w:rsidRPr="00A13F0C" w:rsidRDefault="00A13F0C" w:rsidP="00A13F0C">
      <w:pPr>
        <w:widowControl/>
        <w:spacing w:before="100" w:beforeAutospacing="1" w:after="225" w:line="420" w:lineRule="atLeast"/>
        <w:rPr>
          <w:rFonts w:ascii="宋体" w:eastAsia="宋体" w:hAnsi="宋体" w:cs="宋体"/>
          <w:kern w:val="0"/>
          <w:sz w:val="24"/>
          <w:szCs w:val="24"/>
        </w:rPr>
      </w:pPr>
      <w:r w:rsidRPr="00A13F0C">
        <w:rPr>
          <w:rFonts w:ascii="宋体" w:eastAsia="宋体" w:hAnsi="宋体" w:cs="宋体"/>
          <w:kern w:val="0"/>
          <w:sz w:val="24"/>
          <w:szCs w:val="24"/>
        </w:rPr>
        <w:t xml:space="preserve">　　6．申报者可登录http://www.dahe.cn首页查询或下载有关资料。</w:t>
      </w:r>
    </w:p>
    <w:p w14:paraId="7AE7709F" w14:textId="77777777" w:rsidR="00A13F0C" w:rsidRPr="00A13F0C" w:rsidRDefault="00A13F0C" w:rsidP="00A13F0C">
      <w:pPr>
        <w:widowControl/>
        <w:spacing w:before="100" w:beforeAutospacing="1" w:after="225" w:line="420" w:lineRule="atLeast"/>
        <w:rPr>
          <w:rFonts w:ascii="宋体" w:eastAsia="宋体" w:hAnsi="宋体" w:cs="宋体"/>
          <w:kern w:val="0"/>
          <w:sz w:val="24"/>
          <w:szCs w:val="24"/>
        </w:rPr>
      </w:pPr>
      <w:r w:rsidRPr="00A13F0C">
        <w:rPr>
          <w:rFonts w:ascii="宋体" w:eastAsia="宋体" w:hAnsi="宋体" w:cs="宋体"/>
          <w:kern w:val="0"/>
          <w:sz w:val="24"/>
          <w:szCs w:val="24"/>
        </w:rPr>
        <w:t xml:space="preserve">　　7.最终解释权归省社会科学优秀成果评奖委员会办公室所有。</w:t>
      </w:r>
    </w:p>
    <w:p w14:paraId="1BD86AB7" w14:textId="77777777" w:rsidR="00A13F0C" w:rsidRPr="00A13F0C" w:rsidRDefault="00A13F0C" w:rsidP="00A13F0C">
      <w:pPr>
        <w:widowControl/>
        <w:spacing w:before="100" w:beforeAutospacing="1" w:after="225" w:line="420" w:lineRule="atLeast"/>
        <w:rPr>
          <w:rFonts w:ascii="宋体" w:eastAsia="宋体" w:hAnsi="宋体" w:cs="宋体"/>
          <w:kern w:val="0"/>
          <w:sz w:val="24"/>
          <w:szCs w:val="24"/>
        </w:rPr>
      </w:pPr>
      <w:r w:rsidRPr="00A13F0C">
        <w:rPr>
          <w:rFonts w:ascii="宋体" w:eastAsia="宋体" w:hAnsi="宋体" w:cs="宋体"/>
          <w:kern w:val="0"/>
          <w:sz w:val="24"/>
          <w:szCs w:val="24"/>
        </w:rPr>
        <w:t xml:space="preserve">　</w:t>
      </w:r>
      <w:r w:rsidRPr="00A13F0C">
        <w:rPr>
          <w:rFonts w:ascii="宋体" w:eastAsia="宋体" w:hAnsi="宋体" w:cs="宋体"/>
          <w:b/>
          <w:bCs/>
          <w:kern w:val="0"/>
          <w:sz w:val="24"/>
          <w:szCs w:val="24"/>
        </w:rPr>
        <w:t xml:space="preserve">　五、联系地点、联系人</w:t>
      </w:r>
    </w:p>
    <w:p w14:paraId="5882B822" w14:textId="77777777" w:rsidR="00A13F0C" w:rsidRPr="00A13F0C" w:rsidRDefault="00A13F0C" w:rsidP="00A13F0C">
      <w:pPr>
        <w:widowControl/>
        <w:spacing w:before="100" w:beforeAutospacing="1" w:after="225" w:line="420" w:lineRule="atLeast"/>
        <w:rPr>
          <w:rFonts w:ascii="宋体" w:eastAsia="宋体" w:hAnsi="宋体" w:cs="宋体"/>
          <w:kern w:val="0"/>
          <w:sz w:val="24"/>
          <w:szCs w:val="24"/>
        </w:rPr>
      </w:pPr>
      <w:r w:rsidRPr="00A13F0C">
        <w:rPr>
          <w:rFonts w:ascii="宋体" w:eastAsia="宋体" w:hAnsi="宋体" w:cs="宋体"/>
          <w:kern w:val="0"/>
          <w:sz w:val="24"/>
          <w:szCs w:val="24"/>
        </w:rPr>
        <w:t xml:space="preserve">　　省社会科学优秀成果评奖委员会办公室设在省委宣传部理论处，电话：（0371）65904172（传真），65903703，联系人：郑琳、李宇博。</w:t>
      </w:r>
    </w:p>
    <w:p w14:paraId="29DEDF66" w14:textId="77777777" w:rsidR="00A13F0C" w:rsidRPr="00A13F0C" w:rsidRDefault="00A13F0C" w:rsidP="00A13F0C">
      <w:pPr>
        <w:widowControl/>
        <w:spacing w:before="100" w:beforeAutospacing="1" w:after="225" w:line="420" w:lineRule="atLeast"/>
        <w:rPr>
          <w:rFonts w:ascii="宋体" w:eastAsia="宋体" w:hAnsi="宋体" w:cs="宋体"/>
          <w:kern w:val="0"/>
          <w:sz w:val="24"/>
          <w:szCs w:val="24"/>
        </w:rPr>
      </w:pPr>
      <w:r w:rsidRPr="00A13F0C">
        <w:rPr>
          <w:rFonts w:ascii="宋体" w:eastAsia="宋体" w:hAnsi="宋体" w:cs="宋体"/>
          <w:kern w:val="0"/>
          <w:sz w:val="24"/>
          <w:szCs w:val="24"/>
        </w:rPr>
        <w:t xml:space="preserve">　　成果申报受理地点在省社科联学会处5楼501房间，地址：郑州市</w:t>
      </w:r>
      <w:proofErr w:type="gramStart"/>
      <w:r w:rsidRPr="00A13F0C">
        <w:rPr>
          <w:rFonts w:ascii="宋体" w:eastAsia="宋体" w:hAnsi="宋体" w:cs="宋体"/>
          <w:kern w:val="0"/>
          <w:sz w:val="24"/>
          <w:szCs w:val="24"/>
        </w:rPr>
        <w:t>丰产路</w:t>
      </w:r>
      <w:proofErr w:type="gramEnd"/>
      <w:r w:rsidRPr="00A13F0C">
        <w:rPr>
          <w:rFonts w:ascii="宋体" w:eastAsia="宋体" w:hAnsi="宋体" w:cs="宋体"/>
          <w:kern w:val="0"/>
          <w:sz w:val="24"/>
          <w:szCs w:val="24"/>
        </w:rPr>
        <w:t>23号；电话：（0371）63936068、63935159；联系人：刘辉。</w:t>
      </w:r>
    </w:p>
    <w:p w14:paraId="662D06DF" w14:textId="77777777" w:rsidR="00A13F0C" w:rsidRPr="00A13F0C" w:rsidRDefault="00A13F0C" w:rsidP="00A13F0C">
      <w:pPr>
        <w:widowControl/>
        <w:spacing w:before="100" w:beforeAutospacing="1" w:after="225" w:line="420" w:lineRule="atLeast"/>
        <w:rPr>
          <w:rFonts w:ascii="宋体" w:eastAsia="宋体" w:hAnsi="宋体" w:cs="宋体"/>
          <w:kern w:val="0"/>
          <w:sz w:val="24"/>
          <w:szCs w:val="24"/>
        </w:rPr>
      </w:pPr>
      <w:r w:rsidRPr="00A13F0C">
        <w:rPr>
          <w:rFonts w:ascii="宋体" w:eastAsia="宋体" w:hAnsi="宋体" w:cs="宋体"/>
          <w:kern w:val="0"/>
          <w:sz w:val="24"/>
          <w:szCs w:val="24"/>
        </w:rPr>
        <w:t xml:space="preserve">　　附：1.《2017年度河南省社会科学优秀成果奖申报表》</w:t>
      </w:r>
    </w:p>
    <w:p w14:paraId="686D8967" w14:textId="77777777" w:rsidR="00A13F0C" w:rsidRPr="00A13F0C" w:rsidRDefault="00A13F0C" w:rsidP="00A13F0C">
      <w:pPr>
        <w:widowControl/>
        <w:spacing w:before="100" w:beforeAutospacing="1" w:after="225" w:line="420" w:lineRule="atLeast"/>
        <w:rPr>
          <w:rFonts w:ascii="宋体" w:eastAsia="宋体" w:hAnsi="宋体" w:cs="宋体"/>
          <w:kern w:val="0"/>
          <w:sz w:val="24"/>
          <w:szCs w:val="24"/>
        </w:rPr>
      </w:pPr>
      <w:r w:rsidRPr="00A13F0C">
        <w:rPr>
          <w:rFonts w:ascii="宋体" w:eastAsia="宋体" w:hAnsi="宋体" w:cs="宋体"/>
          <w:kern w:val="0"/>
          <w:sz w:val="24"/>
          <w:szCs w:val="24"/>
        </w:rPr>
        <w:t xml:space="preserve">　　2.《2017年度河南省社会科学优秀成果奖申报汇总简表》</w:t>
      </w:r>
    </w:p>
    <w:p w14:paraId="4D3D1FF1" w14:textId="77777777" w:rsidR="00A13F0C" w:rsidRPr="00A13F0C" w:rsidRDefault="00A13F0C" w:rsidP="00A13F0C">
      <w:pPr>
        <w:widowControl/>
        <w:spacing w:before="100" w:beforeAutospacing="1" w:after="225" w:line="420" w:lineRule="atLeast"/>
        <w:rPr>
          <w:rFonts w:ascii="宋体" w:eastAsia="宋体" w:hAnsi="宋体" w:cs="宋体"/>
          <w:kern w:val="0"/>
          <w:sz w:val="24"/>
          <w:szCs w:val="24"/>
        </w:rPr>
      </w:pPr>
      <w:r w:rsidRPr="00A13F0C">
        <w:rPr>
          <w:rFonts w:ascii="宋体" w:eastAsia="宋体" w:hAnsi="宋体" w:cs="宋体"/>
          <w:kern w:val="0"/>
          <w:sz w:val="24"/>
          <w:szCs w:val="24"/>
        </w:rPr>
        <w:t xml:space="preserve">　　3.《河南省社会科学优秀成果奖申报材料填报说明》</w:t>
      </w:r>
    </w:p>
    <w:p w14:paraId="3CFF2D21" w14:textId="77777777" w:rsidR="00A13F0C" w:rsidRPr="00A13F0C" w:rsidRDefault="00A13F0C" w:rsidP="00A13F0C">
      <w:pPr>
        <w:widowControl/>
        <w:spacing w:before="100" w:beforeAutospacing="1" w:after="225" w:line="420" w:lineRule="atLeast"/>
        <w:rPr>
          <w:rFonts w:ascii="宋体" w:eastAsia="宋体" w:hAnsi="宋体" w:cs="宋体"/>
          <w:kern w:val="0"/>
          <w:sz w:val="24"/>
          <w:szCs w:val="24"/>
        </w:rPr>
      </w:pPr>
      <w:r w:rsidRPr="00A13F0C">
        <w:rPr>
          <w:rFonts w:ascii="宋体" w:eastAsia="宋体" w:hAnsi="宋体" w:cs="宋体"/>
          <w:kern w:val="0"/>
          <w:sz w:val="24"/>
          <w:szCs w:val="24"/>
        </w:rPr>
        <w:t xml:space="preserve">　　（附表可根据需要复印）</w:t>
      </w:r>
    </w:p>
    <w:p w14:paraId="247316E5" w14:textId="1B669FC7" w:rsidR="00A13F0C" w:rsidRPr="00A13F0C" w:rsidRDefault="00A13F0C" w:rsidP="00A13F0C">
      <w:pPr>
        <w:widowControl/>
        <w:spacing w:before="100" w:beforeAutospacing="1" w:after="225" w:line="420" w:lineRule="atLeast"/>
        <w:rPr>
          <w:rFonts w:ascii="宋体" w:eastAsia="宋体" w:hAnsi="宋体" w:cs="宋体"/>
          <w:kern w:val="0"/>
          <w:sz w:val="24"/>
          <w:szCs w:val="24"/>
        </w:rPr>
      </w:pPr>
      <w:r w:rsidRPr="00A13F0C">
        <w:rPr>
          <w:rFonts w:ascii="宋体" w:eastAsia="宋体" w:hAnsi="宋体" w:cs="宋体"/>
          <w:kern w:val="0"/>
          <w:sz w:val="24"/>
          <w:szCs w:val="24"/>
        </w:rPr>
        <w:t xml:space="preserve">　　                                                                   河南省社会科学优秀成果评奖委员会</w:t>
      </w:r>
    </w:p>
    <w:p w14:paraId="6E4202BD" w14:textId="5EBDF035" w:rsidR="00A13F0C" w:rsidRPr="00A13F0C" w:rsidRDefault="00A13F0C" w:rsidP="00A13F0C">
      <w:pPr>
        <w:widowControl/>
        <w:spacing w:before="100" w:beforeAutospacing="1" w:after="225" w:line="420" w:lineRule="atLeast"/>
        <w:rPr>
          <w:rFonts w:ascii="宋体" w:eastAsia="宋体" w:hAnsi="宋体" w:cs="宋体"/>
          <w:kern w:val="0"/>
          <w:sz w:val="24"/>
          <w:szCs w:val="24"/>
        </w:rPr>
      </w:pPr>
      <w:r w:rsidRPr="00A13F0C">
        <w:rPr>
          <w:rFonts w:ascii="宋体" w:eastAsia="宋体" w:hAnsi="宋体" w:cs="宋体"/>
          <w:kern w:val="0"/>
          <w:sz w:val="24"/>
          <w:szCs w:val="24"/>
        </w:rPr>
        <w:t xml:space="preserve">　　                                                                               2018年9月19日</w:t>
      </w:r>
    </w:p>
    <w:p w14:paraId="743243C3" w14:textId="77777777" w:rsidR="00A93684" w:rsidRPr="00A13F0C" w:rsidRDefault="00F42BAC">
      <w:bookmarkStart w:id="0" w:name="_GoBack"/>
      <w:bookmarkEnd w:id="0"/>
    </w:p>
    <w:sectPr w:rsidR="00A93684" w:rsidRPr="00A13F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9F38A9" w14:textId="77777777" w:rsidR="00F42BAC" w:rsidRDefault="00F42BAC" w:rsidP="00A13F0C">
      <w:r>
        <w:separator/>
      </w:r>
    </w:p>
  </w:endnote>
  <w:endnote w:type="continuationSeparator" w:id="0">
    <w:p w14:paraId="1C6164ED" w14:textId="77777777" w:rsidR="00F42BAC" w:rsidRDefault="00F42BAC" w:rsidP="00A13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1B1151" w14:textId="77777777" w:rsidR="00F42BAC" w:rsidRDefault="00F42BAC" w:rsidP="00A13F0C">
      <w:r>
        <w:separator/>
      </w:r>
    </w:p>
  </w:footnote>
  <w:footnote w:type="continuationSeparator" w:id="0">
    <w:p w14:paraId="7383E708" w14:textId="77777777" w:rsidR="00F42BAC" w:rsidRDefault="00F42BAC" w:rsidP="00A13F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0E2"/>
    <w:rsid w:val="002B0E7C"/>
    <w:rsid w:val="003671F4"/>
    <w:rsid w:val="005B4EF7"/>
    <w:rsid w:val="005D10E2"/>
    <w:rsid w:val="00A13F0C"/>
    <w:rsid w:val="00E2559A"/>
    <w:rsid w:val="00F42BAC"/>
    <w:rsid w:val="00F57A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C3F1A2"/>
  <w15:chartTrackingRefBased/>
  <w15:docId w15:val="{AFD7273D-F626-433C-9140-C94FE456C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3F0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13F0C"/>
    <w:rPr>
      <w:sz w:val="18"/>
      <w:szCs w:val="18"/>
    </w:rPr>
  </w:style>
  <w:style w:type="paragraph" w:styleId="a5">
    <w:name w:val="footer"/>
    <w:basedOn w:val="a"/>
    <w:link w:val="a6"/>
    <w:uiPriority w:val="99"/>
    <w:unhideWhenUsed/>
    <w:rsid w:val="00A13F0C"/>
    <w:pPr>
      <w:tabs>
        <w:tab w:val="center" w:pos="4153"/>
        <w:tab w:val="right" w:pos="8306"/>
      </w:tabs>
      <w:snapToGrid w:val="0"/>
      <w:jc w:val="left"/>
    </w:pPr>
    <w:rPr>
      <w:sz w:val="18"/>
      <w:szCs w:val="18"/>
    </w:rPr>
  </w:style>
  <w:style w:type="character" w:customStyle="1" w:styleId="a6">
    <w:name w:val="页脚 字符"/>
    <w:basedOn w:val="a0"/>
    <w:link w:val="a5"/>
    <w:uiPriority w:val="99"/>
    <w:rsid w:val="00A13F0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978379">
      <w:bodyDiv w:val="1"/>
      <w:marLeft w:val="0"/>
      <w:marRight w:val="0"/>
      <w:marTop w:val="0"/>
      <w:marBottom w:val="0"/>
      <w:divBdr>
        <w:top w:val="none" w:sz="0" w:space="0" w:color="auto"/>
        <w:left w:val="none" w:sz="0" w:space="0" w:color="auto"/>
        <w:bottom w:val="none" w:sz="0" w:space="0" w:color="auto"/>
        <w:right w:val="none" w:sz="0" w:space="0" w:color="auto"/>
      </w:divBdr>
      <w:divsChild>
        <w:div w:id="524559600">
          <w:marLeft w:val="0"/>
          <w:marRight w:val="0"/>
          <w:marTop w:val="300"/>
          <w:marBottom w:val="0"/>
          <w:divBdr>
            <w:top w:val="none" w:sz="0" w:space="0" w:color="auto"/>
            <w:left w:val="none" w:sz="0" w:space="0" w:color="auto"/>
            <w:bottom w:val="none" w:sz="0" w:space="0" w:color="auto"/>
            <w:right w:val="none" w:sz="0" w:space="0" w:color="auto"/>
          </w:divBdr>
          <w:divsChild>
            <w:div w:id="1119031161">
              <w:marLeft w:val="0"/>
              <w:marRight w:val="0"/>
              <w:marTop w:val="0"/>
              <w:marBottom w:val="0"/>
              <w:divBdr>
                <w:top w:val="none" w:sz="0" w:space="0" w:color="auto"/>
                <w:left w:val="none" w:sz="0" w:space="0" w:color="auto"/>
                <w:bottom w:val="none" w:sz="0" w:space="0" w:color="auto"/>
                <w:right w:val="single" w:sz="6" w:space="30" w:color="E4E4E4"/>
              </w:divBdr>
              <w:divsChild>
                <w:div w:id="1276601636">
                  <w:marLeft w:val="0"/>
                  <w:marRight w:val="0"/>
                  <w:marTop w:val="0"/>
                  <w:marBottom w:val="0"/>
                  <w:divBdr>
                    <w:top w:val="none" w:sz="0" w:space="0" w:color="auto"/>
                    <w:left w:val="none" w:sz="0" w:space="0" w:color="auto"/>
                    <w:bottom w:val="none" w:sz="0" w:space="0" w:color="auto"/>
                    <w:right w:val="none" w:sz="0" w:space="0" w:color="auto"/>
                  </w:divBdr>
                  <w:divsChild>
                    <w:div w:id="74241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he.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484</Words>
  <Characters>2759</Characters>
  <Application>Microsoft Office Word</Application>
  <DocSecurity>0</DocSecurity>
  <Lines>22</Lines>
  <Paragraphs>6</Paragraphs>
  <ScaleCrop>false</ScaleCrop>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 xu</dc:creator>
  <cp:keywords/>
  <dc:description/>
  <cp:lastModifiedBy>sha xu</cp:lastModifiedBy>
  <cp:revision>3</cp:revision>
  <dcterms:created xsi:type="dcterms:W3CDTF">2018-09-30T07:29:00Z</dcterms:created>
  <dcterms:modified xsi:type="dcterms:W3CDTF">2018-09-30T08:30:00Z</dcterms:modified>
</cp:coreProperties>
</file>